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DA7A9" w14:textId="77777777" w:rsidR="00851A96" w:rsidRPr="00851A96" w:rsidRDefault="00851A96" w:rsidP="00851A96">
      <w:pPr>
        <w:spacing w:after="300" w:line="240" w:lineRule="auto"/>
        <w:textAlignment w:val="baseline"/>
        <w:outlineLvl w:val="1"/>
        <w:rPr>
          <w:rFonts w:ascii="Open Sans" w:eastAsia="Times New Roman" w:hAnsi="Open Sans" w:cs="Open Sans"/>
          <w:b/>
          <w:bCs/>
          <w:color w:val="FD0000"/>
          <w:kern w:val="0"/>
          <w:sz w:val="36"/>
          <w:szCs w:val="36"/>
          <w:lang w:eastAsia="cs-CZ"/>
          <w14:ligatures w14:val="none"/>
        </w:rPr>
      </w:pPr>
      <w:r w:rsidRPr="00851A96">
        <w:rPr>
          <w:rFonts w:ascii="Open Sans" w:eastAsia="Times New Roman" w:hAnsi="Open Sans" w:cs="Open Sans"/>
          <w:b/>
          <w:bCs/>
          <w:color w:val="FD0000"/>
          <w:kern w:val="0"/>
          <w:sz w:val="36"/>
          <w:szCs w:val="36"/>
          <w:lang w:eastAsia="cs-CZ"/>
          <w14:ligatures w14:val="none"/>
        </w:rPr>
        <w:t>Rozpočet roku 2019</w:t>
      </w:r>
    </w:p>
    <w:tbl>
      <w:tblPr>
        <w:tblW w:w="1066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51"/>
        <w:gridCol w:w="2820"/>
        <w:gridCol w:w="2772"/>
        <w:gridCol w:w="2325"/>
      </w:tblGrid>
      <w:tr w:rsidR="00851A96" w:rsidRPr="00851A96" w14:paraId="26911925" w14:textId="77777777"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3A5C4D4" w14:textId="77777777" w:rsidR="00851A96" w:rsidRPr="00851A96" w:rsidRDefault="00851A96" w:rsidP="00851A96">
            <w:pPr>
              <w:spacing w:after="0" w:line="240" w:lineRule="auto"/>
              <w:rPr>
                <w:rFonts w:ascii="Open Sans" w:eastAsia="Times New Roman" w:hAnsi="Open Sans" w:cs="Open Sans"/>
                <w:color w:val="FD0000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97CDFF8" w14:textId="77777777" w:rsidR="00851A96" w:rsidRPr="00851A96" w:rsidRDefault="00851A96" w:rsidP="00851A96">
            <w:pPr>
              <w:spacing w:after="0" w:line="240" w:lineRule="auto"/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</w:pPr>
            <w:r w:rsidRPr="00851A96">
              <w:rPr>
                <w:rFonts w:ascii="Open Sans" w:eastAsia="Times New Roman" w:hAnsi="Open Sans" w:cs="Open Sans"/>
                <w:i/>
                <w:iCs/>
                <w:color w:val="1B1612"/>
                <w:kern w:val="0"/>
                <w:sz w:val="26"/>
                <w:szCs w:val="26"/>
                <w:bdr w:val="none" w:sz="0" w:space="0" w:color="auto" w:frame="1"/>
                <w:lang w:eastAsia="cs-CZ"/>
                <w14:ligatures w14:val="none"/>
              </w:rPr>
              <w:t>schválený rozpočet</w:t>
            </w:r>
          </w:p>
        </w:tc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6A8F6C1" w14:textId="77777777" w:rsidR="00851A96" w:rsidRPr="00851A96" w:rsidRDefault="00851A96" w:rsidP="00851A96">
            <w:pPr>
              <w:spacing w:after="0" w:line="240" w:lineRule="auto"/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</w:pPr>
            <w:r w:rsidRPr="00851A96">
              <w:rPr>
                <w:rFonts w:ascii="Open Sans" w:eastAsia="Times New Roman" w:hAnsi="Open Sans" w:cs="Open Sans"/>
                <w:i/>
                <w:iCs/>
                <w:color w:val="1B1612"/>
                <w:kern w:val="0"/>
                <w:sz w:val="26"/>
                <w:szCs w:val="26"/>
                <w:bdr w:val="none" w:sz="0" w:space="0" w:color="auto" w:frame="1"/>
                <w:lang w:eastAsia="cs-CZ"/>
                <w14:ligatures w14:val="none"/>
              </w:rPr>
              <w:t>upravený rozpočet</w:t>
            </w:r>
          </w:p>
        </w:tc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B0EEC6F" w14:textId="77777777" w:rsidR="00851A96" w:rsidRPr="00851A96" w:rsidRDefault="00851A96" w:rsidP="00851A96">
            <w:pPr>
              <w:spacing w:after="0" w:line="240" w:lineRule="auto"/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</w:pPr>
            <w:r w:rsidRPr="00851A96">
              <w:rPr>
                <w:rFonts w:ascii="Open Sans" w:eastAsia="Times New Roman" w:hAnsi="Open Sans" w:cs="Open Sans"/>
                <w:i/>
                <w:iCs/>
                <w:color w:val="1B1612"/>
                <w:kern w:val="0"/>
                <w:sz w:val="26"/>
                <w:szCs w:val="26"/>
                <w:bdr w:val="none" w:sz="0" w:space="0" w:color="auto" w:frame="1"/>
                <w:lang w:eastAsia="cs-CZ"/>
                <w14:ligatures w14:val="none"/>
              </w:rPr>
              <w:t>skutečnost</w:t>
            </w:r>
          </w:p>
        </w:tc>
      </w:tr>
      <w:tr w:rsidR="00851A96" w:rsidRPr="00851A96" w14:paraId="783798B1" w14:textId="77777777"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77E6A79" w14:textId="77777777" w:rsidR="00851A96" w:rsidRPr="00851A96" w:rsidRDefault="00851A96" w:rsidP="00851A96">
            <w:pPr>
              <w:spacing w:after="0" w:line="240" w:lineRule="auto"/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</w:pPr>
            <w:r w:rsidRPr="00851A96"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  <w:t>Daňové příjmy</w:t>
            </w:r>
          </w:p>
        </w:tc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7C7691E" w14:textId="77777777" w:rsidR="00851A96" w:rsidRPr="00851A96" w:rsidRDefault="00851A96" w:rsidP="00851A96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</w:pPr>
            <w:r w:rsidRPr="00851A96"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  <w:t>7 167 497,00</w:t>
            </w:r>
          </w:p>
        </w:tc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8187079" w14:textId="77777777" w:rsidR="00851A96" w:rsidRPr="00851A96" w:rsidRDefault="00851A96" w:rsidP="00851A96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</w:pPr>
            <w:r w:rsidRPr="00851A96"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  <w:t>7 518 568,92</w:t>
            </w:r>
          </w:p>
        </w:tc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C9FC439" w14:textId="77777777" w:rsidR="00851A96" w:rsidRPr="00851A96" w:rsidRDefault="00851A96" w:rsidP="00851A96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</w:pPr>
            <w:r w:rsidRPr="00851A96"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  <w:t>9 295 482,58</w:t>
            </w:r>
          </w:p>
        </w:tc>
      </w:tr>
      <w:tr w:rsidR="00851A96" w:rsidRPr="00851A96" w14:paraId="48CF8480" w14:textId="77777777"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7E9C447" w14:textId="77777777" w:rsidR="00851A96" w:rsidRPr="00851A96" w:rsidRDefault="00851A96" w:rsidP="00851A96">
            <w:pPr>
              <w:spacing w:after="0" w:line="240" w:lineRule="auto"/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</w:pPr>
            <w:r w:rsidRPr="00851A96"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  <w:t>Nedaňové příjmy</w:t>
            </w:r>
          </w:p>
        </w:tc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E1B8294" w14:textId="77777777" w:rsidR="00851A96" w:rsidRPr="00851A96" w:rsidRDefault="00851A96" w:rsidP="00851A96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</w:pPr>
            <w:r w:rsidRPr="00851A96"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  <w:t>278 929,00</w:t>
            </w:r>
          </w:p>
        </w:tc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06D36BD" w14:textId="77777777" w:rsidR="00851A96" w:rsidRPr="00851A96" w:rsidRDefault="00851A96" w:rsidP="00851A96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</w:pPr>
            <w:r w:rsidRPr="00851A96"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  <w:t>321 180,50</w:t>
            </w:r>
          </w:p>
        </w:tc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8D9DBBC" w14:textId="77777777" w:rsidR="00851A96" w:rsidRPr="00851A96" w:rsidRDefault="00851A96" w:rsidP="00851A96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</w:pPr>
            <w:r w:rsidRPr="00851A96"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  <w:t>343 220,27</w:t>
            </w:r>
          </w:p>
        </w:tc>
      </w:tr>
      <w:tr w:rsidR="00851A96" w:rsidRPr="00851A96" w14:paraId="2F2AB52E" w14:textId="77777777"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C1B0E18" w14:textId="77777777" w:rsidR="00851A96" w:rsidRPr="00851A96" w:rsidRDefault="00851A96" w:rsidP="00851A96">
            <w:pPr>
              <w:spacing w:after="0" w:line="240" w:lineRule="auto"/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</w:pPr>
            <w:r w:rsidRPr="00851A96"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  <w:t>Kapitálové příjmy</w:t>
            </w:r>
          </w:p>
        </w:tc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4F8A8A1" w14:textId="77777777" w:rsidR="00851A96" w:rsidRPr="00851A96" w:rsidRDefault="00851A96" w:rsidP="00851A96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</w:pPr>
            <w:r w:rsidRPr="00851A96"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269F046" w14:textId="77777777" w:rsidR="00851A96" w:rsidRPr="00851A96" w:rsidRDefault="00851A96" w:rsidP="00851A96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</w:pPr>
            <w:r w:rsidRPr="00851A96"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  <w:t>20 000,00</w:t>
            </w:r>
          </w:p>
        </w:tc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533615B" w14:textId="77777777" w:rsidR="00851A96" w:rsidRPr="00851A96" w:rsidRDefault="00851A96" w:rsidP="00851A96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</w:pPr>
            <w:r w:rsidRPr="00851A96"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  <w:t>20 500,00</w:t>
            </w:r>
          </w:p>
        </w:tc>
      </w:tr>
      <w:tr w:rsidR="00851A96" w:rsidRPr="00851A96" w14:paraId="579B5FB3" w14:textId="77777777"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4756661" w14:textId="77777777" w:rsidR="00851A96" w:rsidRPr="00851A96" w:rsidRDefault="00851A96" w:rsidP="00851A96">
            <w:pPr>
              <w:spacing w:after="0" w:line="240" w:lineRule="auto"/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</w:pPr>
            <w:r w:rsidRPr="00851A96"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  <w:t>Přijaté transfery</w:t>
            </w:r>
          </w:p>
        </w:tc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6E54158" w14:textId="77777777" w:rsidR="00851A96" w:rsidRPr="00851A96" w:rsidRDefault="00851A96" w:rsidP="00851A96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</w:pPr>
            <w:r w:rsidRPr="00851A96"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  <w:t>210 000,00</w:t>
            </w:r>
          </w:p>
        </w:tc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408D051" w14:textId="77777777" w:rsidR="00851A96" w:rsidRPr="00851A96" w:rsidRDefault="00851A96" w:rsidP="00851A96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</w:pPr>
            <w:r w:rsidRPr="00851A96"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  <w:t>809 854,08</w:t>
            </w:r>
          </w:p>
        </w:tc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12C9D4C" w14:textId="77777777" w:rsidR="00851A96" w:rsidRPr="00851A96" w:rsidRDefault="00851A96" w:rsidP="00851A96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</w:pPr>
            <w:r w:rsidRPr="00851A96"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  <w:t>2 134 854,08</w:t>
            </w:r>
          </w:p>
        </w:tc>
      </w:tr>
      <w:tr w:rsidR="00851A96" w:rsidRPr="00851A96" w14:paraId="2DE2EDEF" w14:textId="77777777"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EB32FDD" w14:textId="77777777" w:rsidR="00851A96" w:rsidRPr="00851A96" w:rsidRDefault="00851A96" w:rsidP="00851A96">
            <w:pPr>
              <w:spacing w:after="225" w:line="240" w:lineRule="auto"/>
              <w:jc w:val="both"/>
              <w:textAlignment w:val="baseline"/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</w:pPr>
            <w:r w:rsidRPr="00851A96"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  <w:t>PŘÍJMY CELKEM</w:t>
            </w:r>
          </w:p>
          <w:p w14:paraId="3B402952" w14:textId="77777777" w:rsidR="00851A96" w:rsidRPr="00851A96" w:rsidRDefault="00851A96" w:rsidP="00851A96">
            <w:pPr>
              <w:spacing w:after="225" w:line="240" w:lineRule="auto"/>
              <w:jc w:val="both"/>
              <w:textAlignment w:val="baseline"/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</w:pPr>
            <w:r w:rsidRPr="00851A96"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  <w:t>po konsolidaci</w:t>
            </w:r>
          </w:p>
        </w:tc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77E0855" w14:textId="77777777" w:rsidR="00851A96" w:rsidRPr="00851A96" w:rsidRDefault="00851A96" w:rsidP="00851A96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</w:pPr>
            <w:r w:rsidRPr="00851A96"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  <w:t>7 656 426,00</w:t>
            </w:r>
          </w:p>
        </w:tc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9125AAE" w14:textId="77777777" w:rsidR="00851A96" w:rsidRPr="00851A96" w:rsidRDefault="00851A96" w:rsidP="00851A96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</w:pPr>
            <w:r w:rsidRPr="00851A96"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  <w:t>8 669 603,50</w:t>
            </w:r>
          </w:p>
        </w:tc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02D88B9" w14:textId="77777777" w:rsidR="00851A96" w:rsidRPr="00851A96" w:rsidRDefault="00851A96" w:rsidP="00851A96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</w:pPr>
            <w:r w:rsidRPr="00851A96"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  <w:t>10 469 056,93</w:t>
            </w:r>
          </w:p>
        </w:tc>
      </w:tr>
      <w:tr w:rsidR="00851A96" w:rsidRPr="00851A96" w14:paraId="15A84645" w14:textId="77777777"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5CEC3A9" w14:textId="77777777" w:rsidR="00851A96" w:rsidRPr="00851A96" w:rsidRDefault="00851A96" w:rsidP="00851A96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835226F" w14:textId="77777777" w:rsidR="00851A96" w:rsidRPr="00851A96" w:rsidRDefault="00851A96" w:rsidP="00851A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976AF80" w14:textId="77777777" w:rsidR="00851A96" w:rsidRPr="00851A96" w:rsidRDefault="00851A96" w:rsidP="00851A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9379DA9" w14:textId="77777777" w:rsidR="00851A96" w:rsidRPr="00851A96" w:rsidRDefault="00851A96" w:rsidP="00851A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51A96" w:rsidRPr="00851A96" w14:paraId="7E749291" w14:textId="77777777"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39C91CA" w14:textId="77777777" w:rsidR="00851A96" w:rsidRPr="00851A96" w:rsidRDefault="00851A96" w:rsidP="00851A96">
            <w:pPr>
              <w:spacing w:after="0" w:line="240" w:lineRule="auto"/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</w:pPr>
            <w:r w:rsidRPr="00851A96"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  <w:t>Běžné výdaje</w:t>
            </w:r>
          </w:p>
        </w:tc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891F295" w14:textId="77777777" w:rsidR="00851A96" w:rsidRPr="00851A96" w:rsidRDefault="00851A96" w:rsidP="00851A96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</w:pPr>
            <w:r w:rsidRPr="00851A96"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  <w:t>5 468 366,06</w:t>
            </w:r>
          </w:p>
        </w:tc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214363C" w14:textId="77777777" w:rsidR="00851A96" w:rsidRPr="00851A96" w:rsidRDefault="00851A96" w:rsidP="00851A96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</w:pPr>
            <w:r w:rsidRPr="00851A96"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  <w:t>6 305 675,56</w:t>
            </w:r>
          </w:p>
        </w:tc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C71A285" w14:textId="77777777" w:rsidR="00851A96" w:rsidRPr="00851A96" w:rsidRDefault="00851A96" w:rsidP="00851A96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</w:pPr>
            <w:r w:rsidRPr="00851A96"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  <w:t>7 206 774,66</w:t>
            </w:r>
          </w:p>
        </w:tc>
      </w:tr>
      <w:tr w:rsidR="00851A96" w:rsidRPr="00851A96" w14:paraId="291DB7E7" w14:textId="77777777"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927C51A" w14:textId="77777777" w:rsidR="00851A96" w:rsidRPr="00851A96" w:rsidRDefault="00851A96" w:rsidP="00851A96">
            <w:pPr>
              <w:spacing w:after="0" w:line="240" w:lineRule="auto"/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</w:pPr>
            <w:r w:rsidRPr="00851A96"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  <w:t>Kapitálové výdaje</w:t>
            </w:r>
          </w:p>
        </w:tc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5C15D2C" w14:textId="77777777" w:rsidR="00851A96" w:rsidRPr="00851A96" w:rsidRDefault="00851A96" w:rsidP="00851A96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</w:pPr>
            <w:r w:rsidRPr="00851A96"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  <w:t>690 000,00</w:t>
            </w:r>
          </w:p>
        </w:tc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6203BF3" w14:textId="77777777" w:rsidR="00851A96" w:rsidRPr="00851A96" w:rsidRDefault="00851A96" w:rsidP="00851A96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</w:pPr>
            <w:r w:rsidRPr="00851A96"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  <w:t>3 760 205,63</w:t>
            </w:r>
          </w:p>
        </w:tc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DA8A062" w14:textId="77777777" w:rsidR="00851A96" w:rsidRPr="00851A96" w:rsidRDefault="00851A96" w:rsidP="00851A96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</w:pPr>
            <w:r w:rsidRPr="00851A96"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  <w:t>3 542 528,63</w:t>
            </w:r>
          </w:p>
        </w:tc>
      </w:tr>
      <w:tr w:rsidR="00851A96" w:rsidRPr="00851A96" w14:paraId="2E56E27F" w14:textId="77777777"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424ECC3" w14:textId="77777777" w:rsidR="00851A96" w:rsidRPr="00851A96" w:rsidRDefault="00851A96" w:rsidP="00851A96">
            <w:pPr>
              <w:spacing w:after="225" w:line="240" w:lineRule="auto"/>
              <w:jc w:val="both"/>
              <w:textAlignment w:val="baseline"/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</w:pPr>
            <w:r w:rsidRPr="00851A96"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  <w:t>VÝDAJE CELKEM</w:t>
            </w:r>
          </w:p>
          <w:p w14:paraId="479BD87F" w14:textId="77777777" w:rsidR="00851A96" w:rsidRPr="00851A96" w:rsidRDefault="00851A96" w:rsidP="00851A96">
            <w:pPr>
              <w:spacing w:after="225" w:line="240" w:lineRule="auto"/>
              <w:jc w:val="both"/>
              <w:textAlignment w:val="baseline"/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</w:pPr>
            <w:r w:rsidRPr="00851A96"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  <w:t>po konsolidaci</w:t>
            </w:r>
          </w:p>
        </w:tc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0CD4A17" w14:textId="77777777" w:rsidR="00851A96" w:rsidRPr="00851A96" w:rsidRDefault="00851A96" w:rsidP="00851A96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</w:pPr>
            <w:r w:rsidRPr="00851A96"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  <w:t>6 158 366,06</w:t>
            </w:r>
          </w:p>
        </w:tc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EA038E9" w14:textId="77777777" w:rsidR="00851A96" w:rsidRPr="00851A96" w:rsidRDefault="00851A96" w:rsidP="00851A96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</w:pPr>
            <w:r w:rsidRPr="00851A96"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  <w:t>10 065 881,19</w:t>
            </w:r>
          </w:p>
        </w:tc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3B41359" w14:textId="77777777" w:rsidR="00851A96" w:rsidRPr="00851A96" w:rsidRDefault="00851A96" w:rsidP="00851A96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</w:pPr>
            <w:r w:rsidRPr="00851A96"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  <w:t>9 424 303,29</w:t>
            </w:r>
          </w:p>
        </w:tc>
      </w:tr>
      <w:tr w:rsidR="00851A96" w:rsidRPr="00851A96" w14:paraId="5416FD83" w14:textId="77777777"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63BFF92" w14:textId="77777777" w:rsidR="00851A96" w:rsidRPr="00851A96" w:rsidRDefault="00851A96" w:rsidP="00851A96">
            <w:pPr>
              <w:spacing w:after="0" w:line="240" w:lineRule="auto"/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</w:pPr>
            <w:r w:rsidRPr="00851A96"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  <w:t>FINANCOVÁNÍ</w:t>
            </w:r>
          </w:p>
        </w:tc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6C87149" w14:textId="77777777" w:rsidR="00851A96" w:rsidRPr="00851A96" w:rsidRDefault="00851A96" w:rsidP="00851A96">
            <w:pPr>
              <w:spacing w:after="0" w:line="240" w:lineRule="auto"/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2AED0EA" w14:textId="77777777" w:rsidR="00851A96" w:rsidRPr="00851A96" w:rsidRDefault="00851A96" w:rsidP="00851A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7918137" w14:textId="77777777" w:rsidR="00851A96" w:rsidRPr="00851A96" w:rsidRDefault="00851A96" w:rsidP="00851A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51A96" w:rsidRPr="00851A96" w14:paraId="19792492" w14:textId="77777777"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1085EF6" w14:textId="77777777" w:rsidR="00851A96" w:rsidRPr="00851A96" w:rsidRDefault="00851A96" w:rsidP="00851A96">
            <w:pPr>
              <w:spacing w:after="0" w:line="240" w:lineRule="auto"/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</w:pPr>
            <w:r w:rsidRPr="00851A96"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  <w:t>pol. 8115</w:t>
            </w:r>
          </w:p>
        </w:tc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92FCB14" w14:textId="77777777" w:rsidR="00851A96" w:rsidRPr="00851A96" w:rsidRDefault="00851A96" w:rsidP="00851A96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</w:pPr>
            <w:r w:rsidRPr="00851A96"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98E6B3A" w14:textId="77777777" w:rsidR="00851A96" w:rsidRPr="00851A96" w:rsidRDefault="00851A96" w:rsidP="00851A96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</w:pPr>
            <w:r w:rsidRPr="00851A96"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  <w:t>2 894 337,63</w:t>
            </w:r>
          </w:p>
        </w:tc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7B442F3" w14:textId="77777777" w:rsidR="00851A96" w:rsidRPr="00851A96" w:rsidRDefault="00851A96" w:rsidP="00851A96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</w:pPr>
            <w:r w:rsidRPr="00851A96"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  <w:t>453 306,30</w:t>
            </w:r>
          </w:p>
        </w:tc>
      </w:tr>
      <w:tr w:rsidR="00851A96" w:rsidRPr="00851A96" w14:paraId="62655FAE" w14:textId="77777777"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77CA2AB" w14:textId="77777777" w:rsidR="00851A96" w:rsidRPr="00851A96" w:rsidRDefault="00851A96" w:rsidP="00851A96">
            <w:pPr>
              <w:spacing w:after="0" w:line="240" w:lineRule="auto"/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</w:pPr>
            <w:r w:rsidRPr="00851A96"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  <w:t>pol. 8124</w:t>
            </w:r>
          </w:p>
        </w:tc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3796BB6" w14:textId="77777777" w:rsidR="00851A96" w:rsidRPr="00851A96" w:rsidRDefault="00851A96" w:rsidP="00851A96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</w:pPr>
            <w:r w:rsidRPr="00851A96"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  <w:t>– 1 498 059,94</w:t>
            </w:r>
          </w:p>
        </w:tc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4260D0B" w14:textId="77777777" w:rsidR="00851A96" w:rsidRPr="00851A96" w:rsidRDefault="00851A96" w:rsidP="00851A96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</w:pPr>
            <w:r w:rsidRPr="00851A96"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  <w:t>– 1 498 059,94</w:t>
            </w:r>
          </w:p>
        </w:tc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2CF365E" w14:textId="77777777" w:rsidR="00851A96" w:rsidRPr="00851A96" w:rsidRDefault="00851A96" w:rsidP="00851A96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</w:pPr>
            <w:r w:rsidRPr="00851A96"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  <w:t>– 1 498 059,94</w:t>
            </w:r>
          </w:p>
        </w:tc>
      </w:tr>
    </w:tbl>
    <w:p w14:paraId="177B014C" w14:textId="77777777" w:rsidR="00851A96" w:rsidRDefault="00851A96" w:rsidP="00851A96"/>
    <w:sectPr w:rsidR="00851A96" w:rsidSect="00851A96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A96"/>
    <w:rsid w:val="00851A96"/>
    <w:rsid w:val="00A05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7DE47"/>
  <w15:chartTrackingRefBased/>
  <w15:docId w15:val="{E5313C5E-2D70-45C5-8161-CC8F5123A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51A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51A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51A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51A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51A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51A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51A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51A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51A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51A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51A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51A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51A9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51A9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51A9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51A9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51A9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51A9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51A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51A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51A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51A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51A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51A9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51A9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51A9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51A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51A9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51A9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</Words>
  <Characters>546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Bričová</dc:creator>
  <cp:keywords/>
  <dc:description/>
  <cp:lastModifiedBy>Edita Bričová</cp:lastModifiedBy>
  <cp:revision>1</cp:revision>
  <dcterms:created xsi:type="dcterms:W3CDTF">2025-09-30T19:13:00Z</dcterms:created>
  <dcterms:modified xsi:type="dcterms:W3CDTF">2025-09-30T19:14:00Z</dcterms:modified>
</cp:coreProperties>
</file>